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7E" w:rsidRDefault="0093647E" w:rsidP="0093647E">
      <w:pPr>
        <w:spacing w:after="0"/>
        <w:rPr>
          <w:rFonts w:ascii="Times New Roman" w:hAnsi="Times New Roman"/>
          <w:b/>
          <w:sz w:val="40"/>
          <w:szCs w:val="40"/>
        </w:rPr>
      </w:pPr>
      <w:proofErr w:type="gramStart"/>
      <w:r w:rsidRPr="000B5B47">
        <w:rPr>
          <w:rFonts w:ascii="Times New Roman" w:hAnsi="Times New Roman"/>
          <w:b/>
          <w:sz w:val="40"/>
          <w:szCs w:val="40"/>
        </w:rPr>
        <w:t>ZÁKLADNÍ   ŠKOLA</w:t>
      </w:r>
      <w:proofErr w:type="gramEnd"/>
      <w:r w:rsidRPr="000B5B47">
        <w:rPr>
          <w:rFonts w:ascii="Times New Roman" w:hAnsi="Times New Roman"/>
          <w:b/>
          <w:sz w:val="40"/>
          <w:szCs w:val="40"/>
        </w:rPr>
        <w:t xml:space="preserve">  A  MATEŘSKÁ  ŠKOLA  </w:t>
      </w:r>
    </w:p>
    <w:p w:rsidR="0093647E" w:rsidRPr="00570E04" w:rsidRDefault="0093647E" w:rsidP="0093647E">
      <w:pPr>
        <w:spacing w:after="0"/>
        <w:jc w:val="center"/>
        <w:rPr>
          <w:rFonts w:ascii="Times New Roman" w:hAnsi="Times New Roman"/>
          <w:b/>
          <w:sz w:val="28"/>
          <w:szCs w:val="28"/>
        </w:rPr>
      </w:pPr>
      <w:proofErr w:type="gramStart"/>
      <w:r w:rsidRPr="00570E04">
        <w:rPr>
          <w:rFonts w:ascii="Times New Roman" w:hAnsi="Times New Roman"/>
          <w:b/>
          <w:sz w:val="28"/>
          <w:szCs w:val="28"/>
        </w:rPr>
        <w:t>BÍLÝ  KOSTEL</w:t>
      </w:r>
      <w:proofErr w:type="gramEnd"/>
      <w:r w:rsidRPr="00570E04">
        <w:rPr>
          <w:rFonts w:ascii="Times New Roman" w:hAnsi="Times New Roman"/>
          <w:b/>
          <w:sz w:val="28"/>
          <w:szCs w:val="28"/>
        </w:rPr>
        <w:t xml:space="preserve">  NAD  NISOU,</w:t>
      </w:r>
    </w:p>
    <w:p w:rsidR="0093647E" w:rsidRPr="00570E04" w:rsidRDefault="0093647E" w:rsidP="0093647E">
      <w:pPr>
        <w:jc w:val="center"/>
        <w:rPr>
          <w:rFonts w:ascii="Times New Roman" w:hAnsi="Times New Roman"/>
          <w:b/>
        </w:rPr>
      </w:pPr>
      <w:proofErr w:type="gramStart"/>
      <w:r w:rsidRPr="00570E04">
        <w:rPr>
          <w:rFonts w:ascii="Times New Roman" w:hAnsi="Times New Roman"/>
          <w:b/>
        </w:rPr>
        <w:t>PŘÍSPĚVKOVÁ  ORGANIZACE</w:t>
      </w:r>
      <w:proofErr w:type="gramEnd"/>
      <w:r w:rsidRPr="00570E04">
        <w:rPr>
          <w:rFonts w:ascii="Times New Roman" w:hAnsi="Times New Roman"/>
          <w:b/>
        </w:rPr>
        <w:t>, 463 31 CHRASTAVA</w:t>
      </w:r>
    </w:p>
    <w:p w:rsidR="003D4F1E" w:rsidRDefault="0093647E" w:rsidP="003D4F1E">
      <w:pPr>
        <w:spacing w:after="0"/>
        <w:jc w:val="center"/>
        <w:rPr>
          <w:rFonts w:ascii="Monotype Corsiva" w:hAnsi="Monotype Corsiva"/>
          <w:b/>
          <w:color w:val="FF0000"/>
          <w:sz w:val="56"/>
          <w:szCs w:val="56"/>
        </w:rPr>
      </w:pPr>
      <w:proofErr w:type="gramStart"/>
      <w:r>
        <w:rPr>
          <w:rFonts w:ascii="Monotype Corsiva" w:hAnsi="Monotype Corsiva"/>
          <w:b/>
          <w:color w:val="FF0000"/>
          <w:sz w:val="56"/>
          <w:szCs w:val="56"/>
        </w:rPr>
        <w:t>PODÁNÍ  ŽÁDOSTÍ</w:t>
      </w:r>
      <w:proofErr w:type="gramEnd"/>
      <w:r>
        <w:rPr>
          <w:rFonts w:ascii="Monotype Corsiva" w:hAnsi="Monotype Corsiva"/>
          <w:b/>
          <w:color w:val="FF0000"/>
          <w:sz w:val="56"/>
          <w:szCs w:val="56"/>
        </w:rPr>
        <w:t xml:space="preserve">  PRO  </w:t>
      </w:r>
      <w:r w:rsidR="003D4F1E">
        <w:rPr>
          <w:rFonts w:ascii="Monotype Corsiva" w:hAnsi="Monotype Corsiva"/>
          <w:b/>
          <w:color w:val="FF0000"/>
          <w:sz w:val="56"/>
          <w:szCs w:val="56"/>
        </w:rPr>
        <w:t>P</w:t>
      </w:r>
      <w:r>
        <w:rPr>
          <w:rFonts w:ascii="Monotype Corsiva" w:hAnsi="Monotype Corsiva"/>
          <w:b/>
          <w:color w:val="FF0000"/>
          <w:sz w:val="56"/>
          <w:szCs w:val="56"/>
        </w:rPr>
        <w:t>ŘEDŠKOLNÍ  VZDĚLÁVÁNÍ</w:t>
      </w:r>
    </w:p>
    <w:p w:rsidR="0093647E" w:rsidRDefault="0093647E" w:rsidP="003D4F1E">
      <w:pPr>
        <w:jc w:val="center"/>
        <w:rPr>
          <w:rFonts w:ascii="Times New Roman" w:hAnsi="Times New Roman"/>
          <w:b/>
          <w:sz w:val="32"/>
          <w:szCs w:val="32"/>
        </w:rPr>
      </w:pPr>
      <w:proofErr w:type="gramStart"/>
      <w:r>
        <w:rPr>
          <w:rFonts w:ascii="Monotype Corsiva" w:hAnsi="Monotype Corsiva"/>
          <w:b/>
          <w:color w:val="FF0000"/>
          <w:sz w:val="56"/>
          <w:szCs w:val="56"/>
        </w:rPr>
        <w:t>( zápis</w:t>
      </w:r>
      <w:proofErr w:type="gramEnd"/>
      <w:r>
        <w:rPr>
          <w:rFonts w:ascii="Monotype Corsiva" w:hAnsi="Monotype Corsiva"/>
          <w:b/>
          <w:color w:val="FF0000"/>
          <w:sz w:val="56"/>
          <w:szCs w:val="56"/>
        </w:rPr>
        <w:t xml:space="preserve"> do MŠ)</w:t>
      </w:r>
    </w:p>
    <w:p w:rsidR="00396216" w:rsidRPr="008F48D0" w:rsidRDefault="0093647E" w:rsidP="003D4F1E">
      <w:pPr>
        <w:jc w:val="center"/>
        <w:rPr>
          <w:rStyle w:val="apple-style-span"/>
          <w:rFonts w:ascii="Arial" w:hAnsi="Arial" w:cs="Arial"/>
          <w:b/>
          <w:color w:val="000000"/>
          <w:sz w:val="32"/>
        </w:rPr>
      </w:pPr>
      <w:r>
        <w:rPr>
          <w:rFonts w:ascii="Times New Roman" w:hAnsi="Times New Roman"/>
          <w:b/>
          <w:sz w:val="32"/>
          <w:szCs w:val="32"/>
        </w:rPr>
        <w:t xml:space="preserve">PRO  ŠK.  </w:t>
      </w:r>
      <w:proofErr w:type="gramStart"/>
      <w:r>
        <w:rPr>
          <w:rFonts w:ascii="Times New Roman" w:hAnsi="Times New Roman"/>
          <w:b/>
          <w:sz w:val="32"/>
          <w:szCs w:val="32"/>
        </w:rPr>
        <w:t>ROK  20</w:t>
      </w:r>
      <w:r w:rsidR="004C21D2">
        <w:rPr>
          <w:rFonts w:ascii="Times New Roman" w:hAnsi="Times New Roman"/>
          <w:b/>
          <w:sz w:val="32"/>
          <w:szCs w:val="32"/>
        </w:rPr>
        <w:t>2</w:t>
      </w:r>
      <w:r w:rsidR="00EE74A8">
        <w:rPr>
          <w:rFonts w:ascii="Times New Roman" w:hAnsi="Times New Roman"/>
          <w:b/>
          <w:sz w:val="32"/>
          <w:szCs w:val="32"/>
        </w:rPr>
        <w:t>4</w:t>
      </w:r>
      <w:proofErr w:type="gramEnd"/>
      <w:r>
        <w:rPr>
          <w:rFonts w:ascii="Times New Roman" w:hAnsi="Times New Roman"/>
          <w:b/>
          <w:sz w:val="32"/>
          <w:szCs w:val="32"/>
        </w:rPr>
        <w:t xml:space="preserve"> / 20</w:t>
      </w:r>
      <w:r w:rsidR="00BB728E">
        <w:rPr>
          <w:rFonts w:ascii="Times New Roman" w:hAnsi="Times New Roman"/>
          <w:b/>
          <w:sz w:val="32"/>
          <w:szCs w:val="32"/>
        </w:rPr>
        <w:t>2</w:t>
      </w:r>
      <w:r w:rsidR="00EE74A8">
        <w:rPr>
          <w:rFonts w:ascii="Times New Roman" w:hAnsi="Times New Roman"/>
          <w:b/>
          <w:sz w:val="32"/>
          <w:szCs w:val="32"/>
        </w:rPr>
        <w:t>5</w:t>
      </w:r>
    </w:p>
    <w:p w:rsidR="00A64468" w:rsidRDefault="005C1BF6" w:rsidP="00A64468">
      <w:pPr>
        <w:jc w:val="center"/>
        <w:rPr>
          <w:rStyle w:val="Siln"/>
          <w:rFonts w:ascii="Arial" w:hAnsi="Arial" w:cs="Arial"/>
          <w:color w:val="000000"/>
          <w:sz w:val="32"/>
        </w:rPr>
      </w:pPr>
      <w:proofErr w:type="gramStart"/>
      <w:r>
        <w:rPr>
          <w:rStyle w:val="Siln"/>
          <w:rFonts w:ascii="Arial" w:hAnsi="Arial" w:cs="Arial"/>
          <w:color w:val="000000"/>
          <w:sz w:val="32"/>
        </w:rPr>
        <w:t>6</w:t>
      </w:r>
      <w:r w:rsidR="0093647E">
        <w:rPr>
          <w:rStyle w:val="Siln"/>
          <w:rFonts w:ascii="Arial" w:hAnsi="Arial" w:cs="Arial"/>
          <w:color w:val="000000"/>
          <w:sz w:val="32"/>
        </w:rPr>
        <w:t>.5.</w:t>
      </w:r>
      <w:r w:rsidR="00396216" w:rsidRPr="008F48D0">
        <w:rPr>
          <w:rStyle w:val="Siln"/>
          <w:rFonts w:ascii="Arial" w:hAnsi="Arial" w:cs="Arial"/>
          <w:color w:val="000000"/>
          <w:sz w:val="32"/>
        </w:rPr>
        <w:t>20</w:t>
      </w:r>
      <w:r w:rsidR="004C21D2">
        <w:rPr>
          <w:rStyle w:val="Siln"/>
          <w:rFonts w:ascii="Arial" w:hAnsi="Arial" w:cs="Arial"/>
          <w:color w:val="000000"/>
          <w:sz w:val="32"/>
        </w:rPr>
        <w:t>2</w:t>
      </w:r>
      <w:r w:rsidR="00EE74A8">
        <w:rPr>
          <w:rStyle w:val="Siln"/>
          <w:rFonts w:ascii="Arial" w:hAnsi="Arial" w:cs="Arial"/>
          <w:color w:val="000000"/>
          <w:sz w:val="32"/>
        </w:rPr>
        <w:t>4</w:t>
      </w:r>
      <w:proofErr w:type="gramEnd"/>
      <w:r w:rsidR="00396216" w:rsidRPr="008F48D0">
        <w:rPr>
          <w:rStyle w:val="Siln"/>
          <w:rFonts w:ascii="Arial" w:hAnsi="Arial" w:cs="Arial"/>
          <w:color w:val="000000"/>
          <w:sz w:val="32"/>
        </w:rPr>
        <w:t xml:space="preserve"> od 1</w:t>
      </w:r>
      <w:r w:rsidR="0093647E">
        <w:rPr>
          <w:rStyle w:val="Siln"/>
          <w:rFonts w:ascii="Arial" w:hAnsi="Arial" w:cs="Arial"/>
          <w:color w:val="000000"/>
          <w:sz w:val="32"/>
        </w:rPr>
        <w:t>5.00</w:t>
      </w:r>
      <w:r w:rsidR="00396216" w:rsidRPr="008F48D0">
        <w:rPr>
          <w:rStyle w:val="Siln"/>
          <w:rFonts w:ascii="Arial" w:hAnsi="Arial" w:cs="Arial"/>
          <w:color w:val="000000"/>
          <w:sz w:val="32"/>
        </w:rPr>
        <w:t xml:space="preserve"> do 17</w:t>
      </w:r>
      <w:r w:rsidR="00396216">
        <w:rPr>
          <w:rStyle w:val="Siln"/>
          <w:rFonts w:ascii="Arial" w:hAnsi="Arial" w:cs="Arial"/>
          <w:color w:val="000000"/>
          <w:sz w:val="32"/>
        </w:rPr>
        <w:t>.</w:t>
      </w:r>
      <w:r w:rsidR="00396216" w:rsidRPr="008F48D0">
        <w:rPr>
          <w:rStyle w:val="Siln"/>
          <w:rFonts w:ascii="Arial" w:hAnsi="Arial" w:cs="Arial"/>
          <w:color w:val="000000"/>
          <w:sz w:val="32"/>
        </w:rPr>
        <w:t>00 hodin</w:t>
      </w:r>
    </w:p>
    <w:p w:rsidR="00396216" w:rsidRPr="00E04999" w:rsidRDefault="00396216" w:rsidP="00A64468">
      <w:pPr>
        <w:jc w:val="center"/>
        <w:rPr>
          <w:rStyle w:val="apple-style-span"/>
          <w:rFonts w:ascii="Times New Roman" w:hAnsi="Times New Roman" w:cs="Times New Roman"/>
        </w:rPr>
      </w:pPr>
      <w:r w:rsidRPr="00E04999">
        <w:rPr>
          <w:rStyle w:val="Siln"/>
          <w:rFonts w:ascii="Times New Roman" w:hAnsi="Times New Roman" w:cs="Times New Roman"/>
          <w:sz w:val="28"/>
        </w:rPr>
        <w:t>Podmínky přijetí a kritéria přijetí do mateřské školy</w:t>
      </w:r>
      <w:r w:rsidRPr="00E04999">
        <w:rPr>
          <w:rStyle w:val="apple-converted-space"/>
          <w:rFonts w:ascii="Times New Roman" w:hAnsi="Times New Roman" w:cs="Times New Roman"/>
          <w:b/>
          <w:bCs/>
          <w:sz w:val="28"/>
        </w:rPr>
        <w:t> </w:t>
      </w:r>
      <w:r w:rsidRPr="00E04999">
        <w:rPr>
          <w:rFonts w:ascii="Times New Roman" w:hAnsi="Times New Roman" w:cs="Times New Roman"/>
          <w:sz w:val="28"/>
        </w:rPr>
        <w:br/>
      </w:r>
      <w:r w:rsidRPr="00E04999">
        <w:rPr>
          <w:rFonts w:ascii="Times New Roman" w:hAnsi="Times New Roman" w:cs="Times New Roman"/>
        </w:rPr>
        <w:br/>
      </w:r>
      <w:r w:rsidRPr="00E04999">
        <w:rPr>
          <w:rStyle w:val="apple-style-span"/>
          <w:rFonts w:ascii="Times New Roman" w:hAnsi="Times New Roman" w:cs="Times New Roman"/>
        </w:rPr>
        <w:t xml:space="preserve">Ředitelka Základní školy a Mateřské školy </w:t>
      </w:r>
      <w:r w:rsidR="0093647E" w:rsidRPr="00E04999">
        <w:rPr>
          <w:rStyle w:val="apple-style-span"/>
          <w:rFonts w:ascii="Times New Roman" w:hAnsi="Times New Roman" w:cs="Times New Roman"/>
        </w:rPr>
        <w:t>Bílý Kostel nad Nisou</w:t>
      </w:r>
      <w:r w:rsidRPr="00E04999">
        <w:rPr>
          <w:rStyle w:val="apple-style-span"/>
          <w:rFonts w:ascii="Times New Roman" w:hAnsi="Times New Roman" w:cs="Times New Roman"/>
        </w:rPr>
        <w:t xml:space="preserve"> stanovuje dle zákona 561/2004 § 34 následující podmínky přijetí a kritéria, podle kterých bude postupovat při rozhodování o přijetí dítěte k předškolnímu vzdělávání v mateřské škole pro školní rok 20</w:t>
      </w:r>
      <w:r w:rsidR="004C21D2">
        <w:rPr>
          <w:rStyle w:val="apple-style-span"/>
          <w:rFonts w:ascii="Times New Roman" w:hAnsi="Times New Roman" w:cs="Times New Roman"/>
        </w:rPr>
        <w:t>2</w:t>
      </w:r>
      <w:r w:rsidR="00EE74A8">
        <w:rPr>
          <w:rStyle w:val="apple-style-span"/>
          <w:rFonts w:ascii="Times New Roman" w:hAnsi="Times New Roman" w:cs="Times New Roman"/>
        </w:rPr>
        <w:t>4</w:t>
      </w:r>
      <w:r w:rsidRPr="00E04999">
        <w:rPr>
          <w:rStyle w:val="apple-style-span"/>
          <w:rFonts w:ascii="Times New Roman" w:hAnsi="Times New Roman" w:cs="Times New Roman"/>
        </w:rPr>
        <w:t>/</w:t>
      </w:r>
      <w:r w:rsidR="00BB728E">
        <w:rPr>
          <w:rStyle w:val="apple-style-span"/>
          <w:rFonts w:ascii="Times New Roman" w:hAnsi="Times New Roman" w:cs="Times New Roman"/>
        </w:rPr>
        <w:t>2</w:t>
      </w:r>
      <w:r w:rsidR="00EE74A8">
        <w:rPr>
          <w:rStyle w:val="apple-style-span"/>
          <w:rFonts w:ascii="Times New Roman" w:hAnsi="Times New Roman" w:cs="Times New Roman"/>
        </w:rPr>
        <w:t>5</w:t>
      </w:r>
      <w:r w:rsidRPr="00E04999">
        <w:rPr>
          <w:rStyle w:val="apple-style-span"/>
          <w:rFonts w:ascii="Times New Roman" w:hAnsi="Times New Roman" w:cs="Times New Roman"/>
        </w:rPr>
        <w:t xml:space="preserve"> v případech, kdy počet žádostí podaných zákonnými zástupci dětí o přijetí překročí stanovenou kapacitu mateřské školy.</w:t>
      </w:r>
    </w:p>
    <w:p w:rsidR="00396216" w:rsidRPr="00E04999" w:rsidRDefault="00396216" w:rsidP="00396216">
      <w:pPr>
        <w:jc w:val="both"/>
        <w:rPr>
          <w:rStyle w:val="apple-style-span"/>
          <w:rFonts w:ascii="Times New Roman" w:hAnsi="Times New Roman" w:cs="Times New Roman"/>
          <w:u w:val="single"/>
        </w:rPr>
      </w:pPr>
      <w:r w:rsidRPr="00E04999">
        <w:rPr>
          <w:rStyle w:val="apple-style-span"/>
          <w:rFonts w:ascii="Times New Roman" w:hAnsi="Times New Roman" w:cs="Times New Roman"/>
          <w:u w:val="single"/>
        </w:rPr>
        <w:t>Podmínka přijetí k předškolnímu vzdělávání, které vyplývá ze zákona:</w:t>
      </w:r>
    </w:p>
    <w:p w:rsidR="00396216" w:rsidRPr="00E04999" w:rsidRDefault="00396216" w:rsidP="00396216">
      <w:pPr>
        <w:jc w:val="both"/>
        <w:rPr>
          <w:rStyle w:val="apple-style-span"/>
          <w:rFonts w:ascii="Times New Roman" w:hAnsi="Times New Roman" w:cs="Times New Roman"/>
        </w:rPr>
      </w:pPr>
      <w:r w:rsidRPr="00E04999">
        <w:rPr>
          <w:rStyle w:val="apple-style-span"/>
          <w:rFonts w:ascii="Times New Roman" w:hAnsi="Times New Roman" w:cs="Times New Roman"/>
        </w:rPr>
        <w:t>K předškolnímu vzdělávání může být přijato pouze dítě, které se podrobilo stanoveným očkováním, nebo má doklad, že je proti nákaze imunní, nebo se nemůže očkování podrobit pro trvalou kontraindikaci (§ 34 odst. 5 školského zákona, § 50 o ochraně veřejného zdraví)</w:t>
      </w:r>
      <w:r w:rsidR="00B62942">
        <w:rPr>
          <w:rStyle w:val="apple-style-span"/>
          <w:rFonts w:ascii="Times New Roman" w:hAnsi="Times New Roman" w:cs="Times New Roman"/>
        </w:rPr>
        <w:t xml:space="preserve">. Uvedená ustanovení ( povinnost očkování) se netýkají dětí narozených do </w:t>
      </w:r>
      <w:proofErr w:type="gramStart"/>
      <w:r w:rsidR="00B62942">
        <w:rPr>
          <w:rStyle w:val="apple-style-span"/>
          <w:rFonts w:ascii="Times New Roman" w:hAnsi="Times New Roman" w:cs="Times New Roman"/>
        </w:rPr>
        <w:t>31.8.201</w:t>
      </w:r>
      <w:r w:rsidR="00EE74A8">
        <w:rPr>
          <w:rStyle w:val="apple-style-span"/>
          <w:rFonts w:ascii="Times New Roman" w:hAnsi="Times New Roman" w:cs="Times New Roman"/>
        </w:rPr>
        <w:t>9</w:t>
      </w:r>
      <w:proofErr w:type="gramEnd"/>
      <w:r w:rsidR="00B62942">
        <w:rPr>
          <w:rStyle w:val="apple-style-span"/>
          <w:rFonts w:ascii="Times New Roman" w:hAnsi="Times New Roman" w:cs="Times New Roman"/>
        </w:rPr>
        <w:t>.</w:t>
      </w:r>
    </w:p>
    <w:p w:rsidR="00396216" w:rsidRPr="00E04999" w:rsidRDefault="00396216" w:rsidP="00396216">
      <w:pPr>
        <w:rPr>
          <w:rStyle w:val="apple-style-span"/>
          <w:rFonts w:ascii="Times New Roman" w:hAnsi="Times New Roman" w:cs="Times New Roman"/>
          <w:b/>
          <w:color w:val="000000"/>
          <w:u w:val="single"/>
        </w:rPr>
      </w:pPr>
      <w:r w:rsidRPr="00E04999">
        <w:rPr>
          <w:rStyle w:val="apple-style-span"/>
          <w:rFonts w:ascii="Times New Roman" w:hAnsi="Times New Roman" w:cs="Times New Roman"/>
          <w:color w:val="000000"/>
          <w:u w:val="single"/>
        </w:rPr>
        <w:t>K 1. 9. 20</w:t>
      </w:r>
      <w:r w:rsidR="004C21D2">
        <w:rPr>
          <w:rStyle w:val="apple-style-span"/>
          <w:rFonts w:ascii="Times New Roman" w:hAnsi="Times New Roman" w:cs="Times New Roman"/>
          <w:color w:val="000000"/>
          <w:u w:val="single"/>
        </w:rPr>
        <w:t>2</w:t>
      </w:r>
      <w:r w:rsidR="00EE74A8">
        <w:rPr>
          <w:rStyle w:val="apple-style-span"/>
          <w:rFonts w:ascii="Times New Roman" w:hAnsi="Times New Roman" w:cs="Times New Roman"/>
          <w:color w:val="000000"/>
          <w:u w:val="single"/>
        </w:rPr>
        <w:t>4</w:t>
      </w:r>
      <w:r w:rsidRPr="00E04999">
        <w:rPr>
          <w:rStyle w:val="apple-style-span"/>
          <w:rFonts w:ascii="Times New Roman" w:hAnsi="Times New Roman" w:cs="Times New Roman"/>
          <w:color w:val="000000"/>
          <w:u w:val="single"/>
        </w:rPr>
        <w:t xml:space="preserve"> budou k předškolnímu vzdělávání přijaté děti, které dovrší k</w:t>
      </w:r>
      <w:r w:rsidRPr="00E04999">
        <w:rPr>
          <w:rStyle w:val="apple-converted-space"/>
          <w:rFonts w:ascii="Times New Roman" w:hAnsi="Times New Roman" w:cs="Times New Roman"/>
          <w:color w:val="000000"/>
          <w:u w:val="single"/>
        </w:rPr>
        <w:t> </w:t>
      </w:r>
      <w:proofErr w:type="gramStart"/>
      <w:r w:rsidRPr="00E04999">
        <w:rPr>
          <w:rStyle w:val="Siln"/>
          <w:rFonts w:ascii="Times New Roman" w:hAnsi="Times New Roman" w:cs="Times New Roman"/>
          <w:color w:val="000000"/>
          <w:u w:val="single"/>
        </w:rPr>
        <w:t>31.8.20</w:t>
      </w:r>
      <w:r w:rsidR="004C21D2">
        <w:rPr>
          <w:rStyle w:val="Siln"/>
          <w:rFonts w:ascii="Times New Roman" w:hAnsi="Times New Roman" w:cs="Times New Roman"/>
          <w:color w:val="000000"/>
          <w:u w:val="single"/>
        </w:rPr>
        <w:t>2</w:t>
      </w:r>
      <w:r w:rsidR="00EE74A8">
        <w:rPr>
          <w:rStyle w:val="Siln"/>
          <w:rFonts w:ascii="Times New Roman" w:hAnsi="Times New Roman" w:cs="Times New Roman"/>
          <w:color w:val="000000"/>
          <w:u w:val="single"/>
        </w:rPr>
        <w:t>4</w:t>
      </w:r>
      <w:proofErr w:type="gramEnd"/>
      <w:r w:rsidRPr="00E04999">
        <w:rPr>
          <w:rStyle w:val="Siln"/>
          <w:rFonts w:ascii="Times New Roman" w:hAnsi="Times New Roman" w:cs="Times New Roman"/>
          <w:color w:val="000000"/>
          <w:u w:val="single"/>
        </w:rPr>
        <w:t xml:space="preserve"> věku tří let</w:t>
      </w:r>
      <w:r w:rsidR="00B62942">
        <w:rPr>
          <w:rStyle w:val="Siln"/>
          <w:rFonts w:ascii="Times New Roman" w:hAnsi="Times New Roman" w:cs="Times New Roman"/>
          <w:color w:val="000000"/>
          <w:u w:val="single"/>
        </w:rPr>
        <w:t xml:space="preserve"> a dále po</w:t>
      </w:r>
      <w:r w:rsidRPr="00E04999">
        <w:rPr>
          <w:rStyle w:val="apple-style-span"/>
          <w:rFonts w:ascii="Times New Roman" w:hAnsi="Times New Roman" w:cs="Times New Roman"/>
          <w:color w:val="000000"/>
          <w:u w:val="single"/>
        </w:rPr>
        <w:t>dle těchto kritérií:</w:t>
      </w:r>
    </w:p>
    <w:p w:rsidR="00244A93" w:rsidRPr="00E04999" w:rsidRDefault="00396216" w:rsidP="00244A93">
      <w:pPr>
        <w:rPr>
          <w:rStyle w:val="podpis"/>
          <w:rFonts w:ascii="Times New Roman" w:hAnsi="Times New Roman" w:cs="Times New Roman"/>
        </w:rPr>
      </w:pPr>
      <w:r w:rsidRPr="00E04999">
        <w:rPr>
          <w:rStyle w:val="apple-style-span"/>
          <w:rFonts w:ascii="Times New Roman" w:hAnsi="Times New Roman" w:cs="Times New Roman"/>
        </w:rPr>
        <w:t xml:space="preserve">1. </w:t>
      </w:r>
      <w:r w:rsidR="00244A93">
        <w:rPr>
          <w:rStyle w:val="apple-style-span"/>
          <w:rFonts w:ascii="Times New Roman" w:hAnsi="Times New Roman" w:cs="Times New Roman"/>
        </w:rPr>
        <w:t xml:space="preserve">Počínaje dnem </w:t>
      </w:r>
      <w:proofErr w:type="gramStart"/>
      <w:r w:rsidR="00244A93">
        <w:rPr>
          <w:rStyle w:val="apple-style-span"/>
          <w:rFonts w:ascii="Times New Roman" w:hAnsi="Times New Roman" w:cs="Times New Roman"/>
        </w:rPr>
        <w:t>1.9.20</w:t>
      </w:r>
      <w:r w:rsidR="004C21D2">
        <w:rPr>
          <w:rStyle w:val="apple-style-span"/>
          <w:rFonts w:ascii="Times New Roman" w:hAnsi="Times New Roman" w:cs="Times New Roman"/>
        </w:rPr>
        <w:t>2</w:t>
      </w:r>
      <w:r w:rsidR="00EE74A8">
        <w:rPr>
          <w:rStyle w:val="apple-style-span"/>
          <w:rFonts w:ascii="Times New Roman" w:hAnsi="Times New Roman" w:cs="Times New Roman"/>
        </w:rPr>
        <w:t>4</w:t>
      </w:r>
      <w:proofErr w:type="gramEnd"/>
      <w:r w:rsidR="00244A93">
        <w:rPr>
          <w:rStyle w:val="apple-style-span"/>
          <w:rFonts w:ascii="Times New Roman" w:hAnsi="Times New Roman" w:cs="Times New Roman"/>
        </w:rPr>
        <w:t xml:space="preserve"> je předškolní vzdělávání povinné pro děti, které před datem 1.9.20</w:t>
      </w:r>
      <w:r w:rsidR="004C21D2">
        <w:rPr>
          <w:rStyle w:val="apple-style-span"/>
          <w:rFonts w:ascii="Times New Roman" w:hAnsi="Times New Roman" w:cs="Times New Roman"/>
        </w:rPr>
        <w:t>2</w:t>
      </w:r>
      <w:r w:rsidR="00EE74A8">
        <w:rPr>
          <w:rStyle w:val="apple-style-span"/>
          <w:rFonts w:ascii="Times New Roman" w:hAnsi="Times New Roman" w:cs="Times New Roman"/>
        </w:rPr>
        <w:t>4</w:t>
      </w:r>
      <w:r w:rsidR="00244A93">
        <w:rPr>
          <w:rStyle w:val="apple-style-span"/>
          <w:rFonts w:ascii="Times New Roman" w:hAnsi="Times New Roman" w:cs="Times New Roman"/>
        </w:rPr>
        <w:t xml:space="preserve"> dosáhly pěti let a více a dosud nezahájily povinnou školní docházku. Z tohoto důvodu budou tyto </w:t>
      </w:r>
      <w:proofErr w:type="gramStart"/>
      <w:r w:rsidR="00244A93">
        <w:rPr>
          <w:rStyle w:val="apple-style-span"/>
          <w:rFonts w:ascii="Times New Roman" w:hAnsi="Times New Roman" w:cs="Times New Roman"/>
        </w:rPr>
        <w:t>děti  přijaty</w:t>
      </w:r>
      <w:proofErr w:type="gramEnd"/>
      <w:r w:rsidR="00244A93">
        <w:rPr>
          <w:rStyle w:val="apple-style-span"/>
          <w:rFonts w:ascii="Times New Roman" w:hAnsi="Times New Roman" w:cs="Times New Roman"/>
        </w:rPr>
        <w:t xml:space="preserve"> bez výhrady. Tyto děti jsou povinny docházet do MŠ po celý školní rok.</w:t>
      </w:r>
    </w:p>
    <w:p w:rsidR="00396216" w:rsidRPr="00E04999" w:rsidRDefault="00EE74A8" w:rsidP="00396216">
      <w:pPr>
        <w:rPr>
          <w:rStyle w:val="apple-style-span"/>
          <w:rFonts w:ascii="Times New Roman" w:hAnsi="Times New Roman" w:cs="Times New Roman"/>
        </w:rPr>
      </w:pPr>
      <w:r>
        <w:rPr>
          <w:rStyle w:val="apple-style-span"/>
          <w:rFonts w:ascii="Times New Roman" w:hAnsi="Times New Roman" w:cs="Times New Roman"/>
        </w:rPr>
        <w:t>2</w:t>
      </w:r>
      <w:r w:rsidR="00396216" w:rsidRPr="00E04999">
        <w:rPr>
          <w:rStyle w:val="apple-style-span"/>
          <w:rFonts w:ascii="Times New Roman" w:hAnsi="Times New Roman" w:cs="Times New Roman"/>
        </w:rPr>
        <w:t>. Děti, jejichž sourozenec se již ve zdejší mateřské škole nebo základní škole vzdělává.</w:t>
      </w:r>
    </w:p>
    <w:p w:rsidR="0045566A" w:rsidRDefault="00EE74A8" w:rsidP="00396216">
      <w:pPr>
        <w:rPr>
          <w:rStyle w:val="apple-style-span"/>
          <w:rFonts w:ascii="Times New Roman" w:hAnsi="Times New Roman" w:cs="Times New Roman"/>
        </w:rPr>
      </w:pPr>
      <w:r>
        <w:rPr>
          <w:rStyle w:val="apple-style-span"/>
          <w:rFonts w:ascii="Times New Roman" w:hAnsi="Times New Roman" w:cs="Times New Roman"/>
        </w:rPr>
        <w:t>3</w:t>
      </w:r>
      <w:r w:rsidR="00396216" w:rsidRPr="00E04999">
        <w:rPr>
          <w:rStyle w:val="apple-style-span"/>
          <w:rFonts w:ascii="Times New Roman" w:hAnsi="Times New Roman" w:cs="Times New Roman"/>
        </w:rPr>
        <w:t>. Podle věku dítěte – k předškolnímu vzdělávání se přednostně přijímá starší uchazeč.</w:t>
      </w:r>
    </w:p>
    <w:p w:rsidR="00A64468" w:rsidRDefault="00A64468" w:rsidP="00A64468">
      <w:pPr>
        <w:spacing w:after="0"/>
        <w:rPr>
          <w:rFonts w:ascii="Times New Roman" w:hAnsi="Times New Roman" w:cs="Times New Roman"/>
          <w:b/>
        </w:rPr>
      </w:pPr>
      <w:proofErr w:type="gramStart"/>
      <w:r w:rsidRPr="00A64468">
        <w:rPr>
          <w:rFonts w:ascii="Times New Roman" w:hAnsi="Times New Roman" w:cs="Times New Roman"/>
          <w:b/>
        </w:rPr>
        <w:t>Doplňující  kritéria</w:t>
      </w:r>
      <w:proofErr w:type="gramEnd"/>
    </w:p>
    <w:p w:rsidR="00A64468" w:rsidRPr="00A64468" w:rsidRDefault="00A64468" w:rsidP="00A64468">
      <w:pPr>
        <w:spacing w:after="0"/>
        <w:rPr>
          <w:rFonts w:ascii="Times New Roman" w:hAnsi="Times New Roman"/>
        </w:rPr>
      </w:pPr>
      <w:r w:rsidRPr="00A64468">
        <w:rPr>
          <w:rFonts w:ascii="Times New Roman" w:hAnsi="Times New Roman"/>
        </w:rPr>
        <w:t xml:space="preserve">Ve výjimečných </w:t>
      </w:r>
      <w:proofErr w:type="gramStart"/>
      <w:r w:rsidRPr="00A64468">
        <w:rPr>
          <w:rFonts w:ascii="Times New Roman" w:hAnsi="Times New Roman"/>
        </w:rPr>
        <w:t>případech  řeší</w:t>
      </w:r>
      <w:proofErr w:type="gramEnd"/>
      <w:r w:rsidRPr="00A64468">
        <w:rPr>
          <w:rFonts w:ascii="Times New Roman" w:hAnsi="Times New Roman"/>
        </w:rPr>
        <w:t xml:space="preserve">  žádosti o přijetí dítěte ředitelka individuálně.</w:t>
      </w:r>
    </w:p>
    <w:p w:rsidR="00244A93" w:rsidRDefault="00244A93" w:rsidP="00396216">
      <w:pPr>
        <w:rPr>
          <w:rStyle w:val="podpis"/>
          <w:rFonts w:ascii="Times New Roman" w:hAnsi="Times New Roman" w:cs="Times New Roman"/>
        </w:rPr>
      </w:pPr>
    </w:p>
    <w:p w:rsidR="00396216" w:rsidRDefault="00396216" w:rsidP="00396216">
      <w:pPr>
        <w:rPr>
          <w:rStyle w:val="podpis"/>
          <w:rFonts w:ascii="Times New Roman" w:hAnsi="Times New Roman" w:cs="Times New Roman"/>
        </w:rPr>
      </w:pPr>
      <w:r w:rsidRPr="00E04999">
        <w:rPr>
          <w:rStyle w:val="podpis"/>
          <w:rFonts w:ascii="Times New Roman" w:hAnsi="Times New Roman" w:cs="Times New Roman"/>
        </w:rPr>
        <w:t>V</w:t>
      </w:r>
      <w:r w:rsidR="0093647E" w:rsidRPr="00E04999">
        <w:rPr>
          <w:rStyle w:val="podpis"/>
          <w:rFonts w:ascii="Times New Roman" w:hAnsi="Times New Roman" w:cs="Times New Roman"/>
        </w:rPr>
        <w:t xml:space="preserve"> Bílém Kostele nad Nisou dne </w:t>
      </w:r>
      <w:proofErr w:type="gramStart"/>
      <w:r w:rsidR="00EE74A8">
        <w:rPr>
          <w:rStyle w:val="podpis"/>
          <w:rFonts w:ascii="Times New Roman" w:hAnsi="Times New Roman" w:cs="Times New Roman"/>
        </w:rPr>
        <w:t>4.3.2024</w:t>
      </w:r>
      <w:proofErr w:type="gramEnd"/>
    </w:p>
    <w:p w:rsidR="00EE74A8" w:rsidRDefault="00EE74A8" w:rsidP="00396216">
      <w:pPr>
        <w:rPr>
          <w:rStyle w:val="podpis"/>
          <w:rFonts w:ascii="Times New Roman" w:hAnsi="Times New Roman" w:cs="Times New Roman"/>
        </w:rPr>
      </w:pPr>
    </w:p>
    <w:p w:rsidR="00E04999" w:rsidRDefault="00E04999" w:rsidP="00E04999">
      <w:pPr>
        <w:spacing w:after="0"/>
        <w:rPr>
          <w:rFonts w:ascii="Times New Roman" w:hAnsi="Times New Roman"/>
          <w:b/>
          <w:sz w:val="40"/>
          <w:szCs w:val="40"/>
        </w:rPr>
      </w:pPr>
      <w:proofErr w:type="gramStart"/>
      <w:r w:rsidRPr="000B5B47">
        <w:rPr>
          <w:rFonts w:ascii="Times New Roman" w:hAnsi="Times New Roman"/>
          <w:b/>
          <w:sz w:val="40"/>
          <w:szCs w:val="40"/>
        </w:rPr>
        <w:lastRenderedPageBreak/>
        <w:t>ZÁKLADNÍ   ŠKOLA</w:t>
      </w:r>
      <w:proofErr w:type="gramEnd"/>
      <w:r w:rsidRPr="000B5B47">
        <w:rPr>
          <w:rFonts w:ascii="Times New Roman" w:hAnsi="Times New Roman"/>
          <w:b/>
          <w:sz w:val="40"/>
          <w:szCs w:val="40"/>
        </w:rPr>
        <w:t xml:space="preserve">  A  MATEŘSKÁ  ŠKOLA  </w:t>
      </w:r>
    </w:p>
    <w:p w:rsidR="00E04999" w:rsidRPr="00570E04" w:rsidRDefault="00E04999" w:rsidP="00E04999">
      <w:pPr>
        <w:spacing w:after="0"/>
        <w:jc w:val="center"/>
        <w:rPr>
          <w:rFonts w:ascii="Times New Roman" w:hAnsi="Times New Roman"/>
          <w:b/>
          <w:sz w:val="28"/>
          <w:szCs w:val="28"/>
        </w:rPr>
      </w:pPr>
      <w:proofErr w:type="gramStart"/>
      <w:r w:rsidRPr="00570E04">
        <w:rPr>
          <w:rFonts w:ascii="Times New Roman" w:hAnsi="Times New Roman"/>
          <w:b/>
          <w:sz w:val="28"/>
          <w:szCs w:val="28"/>
        </w:rPr>
        <w:t>BÍLÝ  KOSTEL</w:t>
      </w:r>
      <w:proofErr w:type="gramEnd"/>
      <w:r w:rsidRPr="00570E04">
        <w:rPr>
          <w:rFonts w:ascii="Times New Roman" w:hAnsi="Times New Roman"/>
          <w:b/>
          <w:sz w:val="28"/>
          <w:szCs w:val="28"/>
        </w:rPr>
        <w:t xml:space="preserve">  NAD  NISOU,</w:t>
      </w:r>
    </w:p>
    <w:p w:rsidR="00396216" w:rsidRPr="00E04999" w:rsidRDefault="00396216" w:rsidP="00396216">
      <w:pPr>
        <w:rPr>
          <w:rStyle w:val="podpis"/>
          <w:rFonts w:ascii="Times New Roman" w:hAnsi="Times New Roman" w:cs="Times New Roman"/>
        </w:rPr>
      </w:pPr>
    </w:p>
    <w:p w:rsidR="00C62E33" w:rsidRPr="00E04999" w:rsidRDefault="00C62E33" w:rsidP="00C62E33">
      <w:pPr>
        <w:pStyle w:val="Nadpis1"/>
        <w:jc w:val="center"/>
        <w:rPr>
          <w:rFonts w:ascii="Times New Roman" w:hAnsi="Times New Roman"/>
          <w:sz w:val="28"/>
        </w:rPr>
      </w:pPr>
      <w:r w:rsidRPr="00E04999">
        <w:rPr>
          <w:rFonts w:ascii="Times New Roman" w:hAnsi="Times New Roman"/>
          <w:sz w:val="28"/>
        </w:rPr>
        <w:t xml:space="preserve">Průběh </w:t>
      </w:r>
      <w:proofErr w:type="gramStart"/>
      <w:r w:rsidRPr="00E04999">
        <w:rPr>
          <w:rFonts w:ascii="Times New Roman" w:hAnsi="Times New Roman"/>
          <w:sz w:val="28"/>
        </w:rPr>
        <w:t>zápisu  pro</w:t>
      </w:r>
      <w:proofErr w:type="gramEnd"/>
      <w:r w:rsidRPr="00E04999">
        <w:rPr>
          <w:rFonts w:ascii="Times New Roman" w:hAnsi="Times New Roman"/>
          <w:sz w:val="28"/>
        </w:rPr>
        <w:t xml:space="preserve"> školní rok 20</w:t>
      </w:r>
      <w:r w:rsidR="004C21D2">
        <w:rPr>
          <w:rFonts w:ascii="Times New Roman" w:hAnsi="Times New Roman"/>
          <w:sz w:val="28"/>
        </w:rPr>
        <w:t>2</w:t>
      </w:r>
      <w:r w:rsidR="00EE74A8">
        <w:rPr>
          <w:rFonts w:ascii="Times New Roman" w:hAnsi="Times New Roman"/>
          <w:sz w:val="28"/>
        </w:rPr>
        <w:t>4</w:t>
      </w:r>
      <w:r w:rsidRPr="00E04999">
        <w:rPr>
          <w:rFonts w:ascii="Times New Roman" w:hAnsi="Times New Roman"/>
          <w:sz w:val="28"/>
        </w:rPr>
        <w:t>/20</w:t>
      </w:r>
      <w:r w:rsidR="00BB728E">
        <w:rPr>
          <w:rFonts w:ascii="Times New Roman" w:hAnsi="Times New Roman"/>
          <w:sz w:val="28"/>
        </w:rPr>
        <w:t>2</w:t>
      </w:r>
      <w:r w:rsidR="00EE74A8">
        <w:rPr>
          <w:rFonts w:ascii="Times New Roman" w:hAnsi="Times New Roman"/>
          <w:sz w:val="28"/>
        </w:rPr>
        <w:t>5</w:t>
      </w:r>
    </w:p>
    <w:p w:rsidR="00C62E33" w:rsidRPr="00E04999" w:rsidRDefault="00C62E33" w:rsidP="00C62E33">
      <w:pPr>
        <w:pStyle w:val="Normlnweb"/>
        <w:numPr>
          <w:ilvl w:val="0"/>
          <w:numId w:val="4"/>
        </w:numPr>
        <w:rPr>
          <w:b/>
        </w:rPr>
      </w:pPr>
      <w:r w:rsidRPr="00E04999">
        <w:rPr>
          <w:b/>
        </w:rPr>
        <w:t>Odevzdání žádosti pro přijetí dítěte do MŠ</w:t>
      </w:r>
    </w:p>
    <w:p w:rsidR="00C62E33" w:rsidRPr="0003088A" w:rsidRDefault="00C62E33" w:rsidP="00E04999">
      <w:pPr>
        <w:pStyle w:val="Normlnweb"/>
        <w:numPr>
          <w:ilvl w:val="0"/>
          <w:numId w:val="5"/>
        </w:numPr>
        <w:spacing w:before="0" w:beforeAutospacing="0" w:after="0" w:afterAutospacing="0"/>
        <w:jc w:val="both"/>
        <w:rPr>
          <w:b/>
        </w:rPr>
      </w:pPr>
      <w:r w:rsidRPr="00E04999">
        <w:t xml:space="preserve">Rodiče si vyplní předem  Žádost o přijetí  dítěte do mateřské školy. Žádost o přijetí si rodiče mohou vyzvednout v mateřské škole od </w:t>
      </w:r>
      <w:proofErr w:type="gramStart"/>
      <w:r w:rsidR="00EE74A8">
        <w:t>15</w:t>
      </w:r>
      <w:r w:rsidR="004C21D2">
        <w:t>.4.202</w:t>
      </w:r>
      <w:r w:rsidR="00EE74A8">
        <w:t>4</w:t>
      </w:r>
      <w:proofErr w:type="gramEnd"/>
      <w:r w:rsidRPr="00E04999">
        <w:t xml:space="preserve"> </w:t>
      </w:r>
      <w:r w:rsidR="00833E44">
        <w:t xml:space="preserve">denně </w:t>
      </w:r>
      <w:r w:rsidR="00E04999">
        <w:t>mezi 7.00 a 8.00 hodinou</w:t>
      </w:r>
      <w:r w:rsidR="00833E44">
        <w:t xml:space="preserve"> </w:t>
      </w:r>
      <w:r w:rsidRPr="00E04999">
        <w:t xml:space="preserve">nebo </w:t>
      </w:r>
      <w:r w:rsidR="0003088A">
        <w:t>si ji mohou stáhnout z webových stránek školy-  www.zsbilykostel.cz</w:t>
      </w:r>
    </w:p>
    <w:p w:rsidR="00C62E33" w:rsidRPr="00E04999" w:rsidRDefault="00C62E33" w:rsidP="00C62E33">
      <w:pPr>
        <w:pStyle w:val="Normlnweb"/>
        <w:numPr>
          <w:ilvl w:val="0"/>
          <w:numId w:val="5"/>
        </w:numPr>
        <w:spacing w:before="0" w:beforeAutospacing="0" w:after="0" w:afterAutospacing="0"/>
        <w:jc w:val="both"/>
      </w:pPr>
      <w:r w:rsidRPr="00E04999">
        <w:t>V žádosti rodiče nechají potvrdit lékařem údaj o očkování dítěte (příloha žádosti)</w:t>
      </w:r>
      <w:r w:rsidR="00B62942">
        <w:t xml:space="preserve"> kromě dětí narozených do </w:t>
      </w:r>
      <w:proofErr w:type="gramStart"/>
      <w:r w:rsidR="00B62942">
        <w:t>31.8.20</w:t>
      </w:r>
      <w:r w:rsidR="004C21D2">
        <w:t>1</w:t>
      </w:r>
      <w:r w:rsidR="00EE74A8">
        <w:t>9</w:t>
      </w:r>
      <w:proofErr w:type="gramEnd"/>
      <w:r w:rsidRPr="00E04999">
        <w:t xml:space="preserve">. </w:t>
      </w:r>
    </w:p>
    <w:p w:rsidR="00C62E33" w:rsidRPr="00E04999" w:rsidRDefault="00C62E33" w:rsidP="00C62E33">
      <w:pPr>
        <w:pStyle w:val="Normlnweb"/>
        <w:numPr>
          <w:ilvl w:val="0"/>
          <w:numId w:val="5"/>
        </w:numPr>
        <w:spacing w:before="0" w:beforeAutospacing="0" w:after="0" w:afterAutospacing="0"/>
        <w:jc w:val="both"/>
      </w:pPr>
      <w:r w:rsidRPr="00E04999">
        <w:t xml:space="preserve">Prosíme o podání žádosti pouze jedním rodičem (podpis pouze jednoho), práva druhého rodiče tím nejsou nijak zkrácena. Pokud se na žádost podepíší oba rodiče, musí být rozhodnutí doručeno každému zvlášť. </w:t>
      </w:r>
    </w:p>
    <w:p w:rsidR="00C62E33" w:rsidRPr="00E04999" w:rsidRDefault="00C62E33" w:rsidP="00C62E33">
      <w:pPr>
        <w:pStyle w:val="Normlnweb"/>
        <w:numPr>
          <w:ilvl w:val="0"/>
          <w:numId w:val="5"/>
        </w:numPr>
        <w:spacing w:before="0" w:beforeAutospacing="0" w:after="0" w:afterAutospacing="0"/>
        <w:jc w:val="both"/>
      </w:pPr>
      <w:r w:rsidRPr="00E04999">
        <w:t xml:space="preserve">Vyplněnou žádost odevzdají rodiče při zápisu (přijímání žádostí) </w:t>
      </w:r>
    </w:p>
    <w:p w:rsidR="00C62E33" w:rsidRPr="00E04999" w:rsidRDefault="005C1BF6" w:rsidP="00C62E33">
      <w:pPr>
        <w:pStyle w:val="Normlnweb"/>
        <w:spacing w:before="0" w:beforeAutospacing="0" w:after="0" w:afterAutospacing="0"/>
        <w:ind w:left="1080"/>
        <w:jc w:val="both"/>
        <w:rPr>
          <w:b/>
        </w:rPr>
      </w:pPr>
      <w:r>
        <w:rPr>
          <w:b/>
        </w:rPr>
        <w:t>6</w:t>
      </w:r>
      <w:r w:rsidR="007E4F27" w:rsidRPr="00E04999">
        <w:rPr>
          <w:b/>
        </w:rPr>
        <w:t>. 5.</w:t>
      </w:r>
      <w:r w:rsidR="00C62E33" w:rsidRPr="00E04999">
        <w:rPr>
          <w:b/>
        </w:rPr>
        <w:t xml:space="preserve"> 20</w:t>
      </w:r>
      <w:r w:rsidR="004C21D2">
        <w:rPr>
          <w:b/>
        </w:rPr>
        <w:t>2</w:t>
      </w:r>
      <w:r w:rsidR="00EE74A8">
        <w:rPr>
          <w:b/>
        </w:rPr>
        <w:t>4</w:t>
      </w:r>
      <w:r w:rsidR="00C62E33" w:rsidRPr="00E04999">
        <w:rPr>
          <w:b/>
        </w:rPr>
        <w:t xml:space="preserve"> od 1</w:t>
      </w:r>
      <w:r w:rsidR="007E4F27" w:rsidRPr="00E04999">
        <w:rPr>
          <w:b/>
        </w:rPr>
        <w:t>5</w:t>
      </w:r>
      <w:r w:rsidR="00C62E33" w:rsidRPr="00E04999">
        <w:rPr>
          <w:b/>
        </w:rPr>
        <w:t>.</w:t>
      </w:r>
      <w:r w:rsidR="007E4F27" w:rsidRPr="00E04999">
        <w:rPr>
          <w:b/>
        </w:rPr>
        <w:t>0</w:t>
      </w:r>
      <w:r w:rsidR="00C62E33" w:rsidRPr="00E04999">
        <w:rPr>
          <w:b/>
        </w:rPr>
        <w:t>0 do 17.00 hodin.</w:t>
      </w:r>
    </w:p>
    <w:p w:rsidR="00C62E33" w:rsidRPr="00E04999" w:rsidRDefault="00C62E33" w:rsidP="00C62E33">
      <w:pPr>
        <w:pStyle w:val="Normlnweb"/>
        <w:numPr>
          <w:ilvl w:val="0"/>
          <w:numId w:val="6"/>
        </w:numPr>
        <w:jc w:val="both"/>
        <w:rPr>
          <w:u w:val="single"/>
        </w:rPr>
      </w:pPr>
      <w:r w:rsidRPr="00E04999">
        <w:rPr>
          <w:bCs/>
        </w:rPr>
        <w:t>K zápisu si prosím přineste:</w:t>
      </w:r>
      <w:r w:rsidRPr="00E04999">
        <w:t>občanský průkaz zákonného zástupce, kartičku ZP</w:t>
      </w:r>
      <w:r w:rsidR="0003088A">
        <w:t>, rodný list</w:t>
      </w:r>
      <w:r w:rsidRPr="00E04999">
        <w:t xml:space="preserve"> dítěte, případně jiný doklad o trvalém bydlišti</w:t>
      </w:r>
      <w:r w:rsidR="0003088A">
        <w:t>.</w:t>
      </w:r>
    </w:p>
    <w:p w:rsidR="00C62E33" w:rsidRPr="00E04999" w:rsidRDefault="00C62E33" w:rsidP="00C62E33">
      <w:pPr>
        <w:pStyle w:val="Normlnweb"/>
        <w:numPr>
          <w:ilvl w:val="0"/>
          <w:numId w:val="4"/>
        </w:numPr>
        <w:rPr>
          <w:b/>
        </w:rPr>
      </w:pPr>
      <w:r w:rsidRPr="00E04999">
        <w:rPr>
          <w:b/>
        </w:rPr>
        <w:t>Nahlédnutí do spisu</w:t>
      </w:r>
    </w:p>
    <w:p w:rsidR="00C62E33" w:rsidRPr="00E04999" w:rsidRDefault="00C62E33" w:rsidP="00C62E33">
      <w:pPr>
        <w:pStyle w:val="Normlnweb"/>
        <w:jc w:val="both"/>
      </w:pPr>
      <w:r w:rsidRPr="00E04999">
        <w:t>V souladu s § 36 odst. 3 zákona č. 500/2004 Sb., správního řádu, ve znění pozdějších předpisů, je možnost se ještě před vydáním rozhodnutí ve věci přijímacího řízení Vašeho syna (Vaší dcery) do MŠ vyjádřit k podkladům rozhodnutí. Termín pro vyjádření se k podkladům rozhodnutí bude stanoven.</w:t>
      </w:r>
    </w:p>
    <w:p w:rsidR="00C62E33" w:rsidRPr="00E04999" w:rsidRDefault="00C62E33" w:rsidP="00C62E33">
      <w:pPr>
        <w:pStyle w:val="Normlnweb"/>
        <w:numPr>
          <w:ilvl w:val="0"/>
          <w:numId w:val="4"/>
        </w:numPr>
        <w:rPr>
          <w:b/>
        </w:rPr>
      </w:pPr>
      <w:r w:rsidRPr="00E04999">
        <w:rPr>
          <w:b/>
        </w:rPr>
        <w:t>Vyzvednutí rozhodnutí</w:t>
      </w:r>
    </w:p>
    <w:p w:rsidR="00C62E33" w:rsidRPr="00E04999" w:rsidRDefault="00C62E33" w:rsidP="00C62E33">
      <w:pPr>
        <w:pStyle w:val="Normlnweb"/>
        <w:numPr>
          <w:ilvl w:val="0"/>
          <w:numId w:val="6"/>
        </w:numPr>
        <w:jc w:val="both"/>
      </w:pPr>
      <w:r w:rsidRPr="00E04999">
        <w:t xml:space="preserve">Přijetí či nepřijetí dítěte do MŠ bude posuzováno na základě údajů uvedených v žádosti. Bude postupováno podle stanovených kritérií pro přijímání dětí do MŠ. </w:t>
      </w:r>
    </w:p>
    <w:p w:rsidR="00C62E33" w:rsidRPr="00E04999" w:rsidRDefault="00C62E33" w:rsidP="00C62E33">
      <w:pPr>
        <w:pStyle w:val="Normlnweb"/>
        <w:numPr>
          <w:ilvl w:val="0"/>
          <w:numId w:val="6"/>
        </w:numPr>
        <w:jc w:val="both"/>
      </w:pPr>
      <w:r w:rsidRPr="00E04999">
        <w:t>Rozhodnutí o přijetí bude oznámeno zveřejněním seznamu na vchodových dveřích mateřské školy a na webových stránkách školy po dobu nejméně 15 dnů.</w:t>
      </w:r>
    </w:p>
    <w:p w:rsidR="00C62E33" w:rsidRPr="00E04999" w:rsidRDefault="00C62E33" w:rsidP="00C62E33">
      <w:pPr>
        <w:pStyle w:val="Normlnweb"/>
        <w:numPr>
          <w:ilvl w:val="0"/>
          <w:numId w:val="6"/>
        </w:numPr>
        <w:jc w:val="both"/>
      </w:pPr>
      <w:r w:rsidRPr="00E04999">
        <w:t>V seznamu budou děti uvedeny pod registračními čísly.</w:t>
      </w:r>
    </w:p>
    <w:p w:rsidR="00C62E33" w:rsidRPr="00E04999" w:rsidRDefault="00C62E33" w:rsidP="00C62E33">
      <w:pPr>
        <w:pStyle w:val="Normlnweb"/>
        <w:numPr>
          <w:ilvl w:val="0"/>
          <w:numId w:val="6"/>
        </w:numPr>
        <w:jc w:val="both"/>
      </w:pPr>
      <w:r w:rsidRPr="00E04999">
        <w:t xml:space="preserve">Předpokládaný termín zveřejnění bude předem stanoven. </w:t>
      </w:r>
    </w:p>
    <w:p w:rsidR="00C62E33" w:rsidRPr="00E04999" w:rsidRDefault="00C62E33" w:rsidP="00C62E33">
      <w:pPr>
        <w:pStyle w:val="Normlnweb"/>
        <w:numPr>
          <w:ilvl w:val="0"/>
          <w:numId w:val="4"/>
        </w:numPr>
        <w:rPr>
          <w:b/>
        </w:rPr>
      </w:pPr>
      <w:r w:rsidRPr="00E04999">
        <w:rPr>
          <w:b/>
        </w:rPr>
        <w:t>Odvolání</w:t>
      </w:r>
    </w:p>
    <w:p w:rsidR="00C62E33" w:rsidRPr="00E04999" w:rsidRDefault="00C62E33" w:rsidP="00C62E33">
      <w:pPr>
        <w:pStyle w:val="Normlnweb"/>
        <w:jc w:val="both"/>
      </w:pPr>
      <w:r w:rsidRPr="00E04999">
        <w:t xml:space="preserve">Zákonný zástupce účastníka řízení (dítěte) může podat odvolání proti rozhodnutí ředitele mateřské školy v 15 denní lhůtě, která běží od následujícího dne po doručení. Odvolání podává zákonný zástupce ke Krajskému úřadu Libereckého kraje prostřednictvím mateřské školy. </w:t>
      </w:r>
    </w:p>
    <w:p w:rsidR="00A64468" w:rsidRDefault="00A64468" w:rsidP="00A64468">
      <w:pPr>
        <w:rPr>
          <w:rStyle w:val="podpis"/>
          <w:rFonts w:ascii="Times New Roman" w:hAnsi="Times New Roman" w:cs="Times New Roman"/>
        </w:rPr>
      </w:pPr>
      <w:r w:rsidRPr="00E04999">
        <w:rPr>
          <w:rStyle w:val="podpis"/>
          <w:rFonts w:ascii="Times New Roman" w:hAnsi="Times New Roman" w:cs="Times New Roman"/>
        </w:rPr>
        <w:t xml:space="preserve">V Bílém Kostele nad Nisou dne </w:t>
      </w:r>
      <w:r w:rsidR="00EE74A8">
        <w:rPr>
          <w:rStyle w:val="podpis"/>
          <w:rFonts w:ascii="Times New Roman" w:hAnsi="Times New Roman" w:cs="Times New Roman"/>
        </w:rPr>
        <w:t>4.3.2024</w:t>
      </w:r>
    </w:p>
    <w:p w:rsidR="00C62E33" w:rsidRPr="00E04999" w:rsidRDefault="00C62E33" w:rsidP="00C62E33">
      <w:pPr>
        <w:rPr>
          <w:rFonts w:ascii="Times New Roman" w:hAnsi="Times New Roman" w:cs="Times New Roman"/>
        </w:rPr>
      </w:pPr>
    </w:p>
    <w:p w:rsidR="00396216" w:rsidRPr="00E04999" w:rsidRDefault="00396216" w:rsidP="00396216">
      <w:pPr>
        <w:rPr>
          <w:rStyle w:val="podpis"/>
          <w:rFonts w:ascii="Times New Roman" w:hAnsi="Times New Roman" w:cs="Times New Roman"/>
        </w:rPr>
      </w:pPr>
    </w:p>
    <w:p w:rsidR="00396216" w:rsidRPr="00E04999" w:rsidRDefault="00396216" w:rsidP="00396216">
      <w:pPr>
        <w:rPr>
          <w:rStyle w:val="podpis"/>
          <w:rFonts w:ascii="Times New Roman" w:hAnsi="Times New Roman" w:cs="Times New Roman"/>
        </w:rPr>
      </w:pPr>
    </w:p>
    <w:p w:rsidR="00396216" w:rsidRPr="008F48D0" w:rsidRDefault="00396216" w:rsidP="00396216">
      <w:pPr>
        <w:rPr>
          <w:rStyle w:val="podpis"/>
          <w:rFonts w:ascii="Arial" w:hAnsi="Arial" w:cs="Arial"/>
        </w:rPr>
      </w:pPr>
    </w:p>
    <w:p w:rsidR="00396216" w:rsidRDefault="00396216" w:rsidP="00396216"/>
    <w:p w:rsidR="005C3B45" w:rsidRDefault="005C3B45"/>
    <w:sectPr w:rsidR="005C3B45" w:rsidSect="00D01C8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EA6" w:rsidRDefault="00383EA6" w:rsidP="007E4F27">
      <w:pPr>
        <w:spacing w:after="0" w:line="240" w:lineRule="auto"/>
      </w:pPr>
      <w:r>
        <w:separator/>
      </w:r>
    </w:p>
  </w:endnote>
  <w:endnote w:type="continuationSeparator" w:id="0">
    <w:p w:rsidR="00383EA6" w:rsidRDefault="00383EA6" w:rsidP="007E4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EA6" w:rsidRDefault="00383EA6" w:rsidP="007E4F27">
      <w:pPr>
        <w:spacing w:after="0" w:line="240" w:lineRule="auto"/>
      </w:pPr>
      <w:r>
        <w:separator/>
      </w:r>
    </w:p>
  </w:footnote>
  <w:footnote w:type="continuationSeparator" w:id="0">
    <w:p w:rsidR="00383EA6" w:rsidRDefault="00383EA6" w:rsidP="007E4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D1309"/>
    <w:multiLevelType w:val="hybridMultilevel"/>
    <w:tmpl w:val="30EC1336"/>
    <w:lvl w:ilvl="0" w:tplc="456211E0">
      <w:start w:val="1"/>
      <w:numFmt w:val="decimal"/>
      <w:lvlText w:val="%1."/>
      <w:lvlJc w:val="left"/>
      <w:pPr>
        <w:ind w:left="720" w:hanging="360"/>
      </w:pPr>
      <w:rPr>
        <w:strike w:val="0"/>
        <w:dstrike w:val="0"/>
        <w:u w:val="none" w:color="000000"/>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59654B61"/>
    <w:multiLevelType w:val="hybridMultilevel"/>
    <w:tmpl w:val="842063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2313591"/>
    <w:multiLevelType w:val="hybridMultilevel"/>
    <w:tmpl w:val="7EDA0B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6C0C4883"/>
    <w:multiLevelType w:val="hybridMultilevel"/>
    <w:tmpl w:val="0D328996"/>
    <w:lvl w:ilvl="0" w:tplc="0CBAAFCE">
      <w:start w:val="5"/>
      <w:numFmt w:val="bullet"/>
      <w:lvlText w:val="-"/>
      <w:lvlJc w:val="left"/>
      <w:pPr>
        <w:ind w:left="4410" w:hanging="360"/>
      </w:pPr>
      <w:rPr>
        <w:rFonts w:ascii="Times New Roman" w:eastAsia="Calibri" w:hAnsi="Times New Roman" w:cs="Times New Roman" w:hint="default"/>
      </w:rPr>
    </w:lvl>
    <w:lvl w:ilvl="1" w:tplc="04050003" w:tentative="1">
      <w:start w:val="1"/>
      <w:numFmt w:val="bullet"/>
      <w:lvlText w:val="o"/>
      <w:lvlJc w:val="left"/>
      <w:pPr>
        <w:ind w:left="5130" w:hanging="360"/>
      </w:pPr>
      <w:rPr>
        <w:rFonts w:ascii="Courier New" w:hAnsi="Courier New" w:cs="Courier New" w:hint="default"/>
      </w:rPr>
    </w:lvl>
    <w:lvl w:ilvl="2" w:tplc="04050005" w:tentative="1">
      <w:start w:val="1"/>
      <w:numFmt w:val="bullet"/>
      <w:lvlText w:val=""/>
      <w:lvlJc w:val="left"/>
      <w:pPr>
        <w:ind w:left="5850" w:hanging="360"/>
      </w:pPr>
      <w:rPr>
        <w:rFonts w:ascii="Wingdings" w:hAnsi="Wingdings" w:hint="default"/>
      </w:rPr>
    </w:lvl>
    <w:lvl w:ilvl="3" w:tplc="04050001" w:tentative="1">
      <w:start w:val="1"/>
      <w:numFmt w:val="bullet"/>
      <w:lvlText w:val=""/>
      <w:lvlJc w:val="left"/>
      <w:pPr>
        <w:ind w:left="6570" w:hanging="360"/>
      </w:pPr>
      <w:rPr>
        <w:rFonts w:ascii="Symbol" w:hAnsi="Symbol" w:hint="default"/>
      </w:rPr>
    </w:lvl>
    <w:lvl w:ilvl="4" w:tplc="04050003" w:tentative="1">
      <w:start w:val="1"/>
      <w:numFmt w:val="bullet"/>
      <w:lvlText w:val="o"/>
      <w:lvlJc w:val="left"/>
      <w:pPr>
        <w:ind w:left="7290" w:hanging="360"/>
      </w:pPr>
      <w:rPr>
        <w:rFonts w:ascii="Courier New" w:hAnsi="Courier New" w:cs="Courier New" w:hint="default"/>
      </w:rPr>
    </w:lvl>
    <w:lvl w:ilvl="5" w:tplc="04050005" w:tentative="1">
      <w:start w:val="1"/>
      <w:numFmt w:val="bullet"/>
      <w:lvlText w:val=""/>
      <w:lvlJc w:val="left"/>
      <w:pPr>
        <w:ind w:left="8010" w:hanging="360"/>
      </w:pPr>
      <w:rPr>
        <w:rFonts w:ascii="Wingdings" w:hAnsi="Wingdings" w:hint="default"/>
      </w:rPr>
    </w:lvl>
    <w:lvl w:ilvl="6" w:tplc="04050001" w:tentative="1">
      <w:start w:val="1"/>
      <w:numFmt w:val="bullet"/>
      <w:lvlText w:val=""/>
      <w:lvlJc w:val="left"/>
      <w:pPr>
        <w:ind w:left="8730" w:hanging="360"/>
      </w:pPr>
      <w:rPr>
        <w:rFonts w:ascii="Symbol" w:hAnsi="Symbol" w:hint="default"/>
      </w:rPr>
    </w:lvl>
    <w:lvl w:ilvl="7" w:tplc="04050003" w:tentative="1">
      <w:start w:val="1"/>
      <w:numFmt w:val="bullet"/>
      <w:lvlText w:val="o"/>
      <w:lvlJc w:val="left"/>
      <w:pPr>
        <w:ind w:left="9450" w:hanging="360"/>
      </w:pPr>
      <w:rPr>
        <w:rFonts w:ascii="Courier New" w:hAnsi="Courier New" w:cs="Courier New" w:hint="default"/>
      </w:rPr>
    </w:lvl>
    <w:lvl w:ilvl="8" w:tplc="04050005" w:tentative="1">
      <w:start w:val="1"/>
      <w:numFmt w:val="bullet"/>
      <w:lvlText w:val=""/>
      <w:lvlJc w:val="left"/>
      <w:pPr>
        <w:ind w:left="10170" w:hanging="360"/>
      </w:pPr>
      <w:rPr>
        <w:rFonts w:ascii="Wingdings" w:hAnsi="Wingdings" w:hint="default"/>
      </w:rPr>
    </w:lvl>
  </w:abstractNum>
  <w:abstractNum w:abstractNumId="4">
    <w:nsid w:val="6C5E200C"/>
    <w:multiLevelType w:val="hybridMultilevel"/>
    <w:tmpl w:val="300EDE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A47C7D"/>
    <w:multiLevelType w:val="hybridMultilevel"/>
    <w:tmpl w:val="9EDCD1B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00BE3"/>
    <w:rsid w:val="0003088A"/>
    <w:rsid w:val="00044DFD"/>
    <w:rsid w:val="00114132"/>
    <w:rsid w:val="001D56EF"/>
    <w:rsid w:val="001F3297"/>
    <w:rsid w:val="00244A93"/>
    <w:rsid w:val="00282B37"/>
    <w:rsid w:val="00312CE6"/>
    <w:rsid w:val="00383EA6"/>
    <w:rsid w:val="00387DF5"/>
    <w:rsid w:val="00396216"/>
    <w:rsid w:val="003D4F1E"/>
    <w:rsid w:val="003E6D72"/>
    <w:rsid w:val="0040270B"/>
    <w:rsid w:val="0045566A"/>
    <w:rsid w:val="004C21D2"/>
    <w:rsid w:val="005444E4"/>
    <w:rsid w:val="00562784"/>
    <w:rsid w:val="00570E04"/>
    <w:rsid w:val="00586D21"/>
    <w:rsid w:val="005A4920"/>
    <w:rsid w:val="005C1BF6"/>
    <w:rsid w:val="005C3B45"/>
    <w:rsid w:val="006F2C22"/>
    <w:rsid w:val="00724674"/>
    <w:rsid w:val="007819E2"/>
    <w:rsid w:val="00782884"/>
    <w:rsid w:val="007A37EF"/>
    <w:rsid w:val="007C28F1"/>
    <w:rsid w:val="007E4F27"/>
    <w:rsid w:val="008137C5"/>
    <w:rsid w:val="00833E44"/>
    <w:rsid w:val="00887EF1"/>
    <w:rsid w:val="008A782F"/>
    <w:rsid w:val="008A7EE8"/>
    <w:rsid w:val="008B3688"/>
    <w:rsid w:val="008D376C"/>
    <w:rsid w:val="008D7114"/>
    <w:rsid w:val="008E0220"/>
    <w:rsid w:val="00900BE3"/>
    <w:rsid w:val="0092727C"/>
    <w:rsid w:val="0093647E"/>
    <w:rsid w:val="009756DD"/>
    <w:rsid w:val="00A53680"/>
    <w:rsid w:val="00A62D8B"/>
    <w:rsid w:val="00A64468"/>
    <w:rsid w:val="00AF33AD"/>
    <w:rsid w:val="00B62942"/>
    <w:rsid w:val="00B722C2"/>
    <w:rsid w:val="00B94410"/>
    <w:rsid w:val="00BB728E"/>
    <w:rsid w:val="00C42CDB"/>
    <w:rsid w:val="00C62E33"/>
    <w:rsid w:val="00CA4E6B"/>
    <w:rsid w:val="00E04999"/>
    <w:rsid w:val="00E64E54"/>
    <w:rsid w:val="00E7508B"/>
    <w:rsid w:val="00EE74A8"/>
    <w:rsid w:val="00F974DE"/>
    <w:rsid w:val="00FE1EC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4E6B"/>
  </w:style>
  <w:style w:type="paragraph" w:styleId="Nadpis1">
    <w:name w:val="heading 1"/>
    <w:basedOn w:val="Normln"/>
    <w:next w:val="Normln"/>
    <w:link w:val="Nadpis1Char"/>
    <w:qFormat/>
    <w:rsid w:val="00C62E33"/>
    <w:pPr>
      <w:keepNext/>
      <w:spacing w:before="240" w:after="60" w:line="240" w:lineRule="auto"/>
      <w:outlineLvl w:val="0"/>
    </w:pPr>
    <w:rPr>
      <w:rFonts w:ascii="Arial" w:eastAsia="Times New Roman" w:hAnsi="Arial" w:cs="Times New Roman"/>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00BE3"/>
    <w:pPr>
      <w:ind w:left="720"/>
      <w:contextualSpacing/>
    </w:pPr>
    <w:rPr>
      <w:rFonts w:ascii="Calibri" w:eastAsia="Calibri" w:hAnsi="Calibri" w:cs="Times New Roman"/>
      <w:lang w:eastAsia="en-US"/>
    </w:rPr>
  </w:style>
  <w:style w:type="character" w:customStyle="1" w:styleId="apple-style-span">
    <w:name w:val="apple-style-span"/>
    <w:basedOn w:val="Standardnpsmoodstavce"/>
    <w:rsid w:val="00396216"/>
  </w:style>
  <w:style w:type="character" w:customStyle="1" w:styleId="apple-converted-space">
    <w:name w:val="apple-converted-space"/>
    <w:basedOn w:val="Standardnpsmoodstavce"/>
    <w:rsid w:val="00396216"/>
  </w:style>
  <w:style w:type="character" w:styleId="Siln">
    <w:name w:val="Strong"/>
    <w:basedOn w:val="Standardnpsmoodstavce"/>
    <w:uiPriority w:val="22"/>
    <w:qFormat/>
    <w:rsid w:val="00396216"/>
    <w:rPr>
      <w:b/>
      <w:bCs/>
    </w:rPr>
  </w:style>
  <w:style w:type="character" w:customStyle="1" w:styleId="podpis">
    <w:name w:val="podpis"/>
    <w:basedOn w:val="Standardnpsmoodstavce"/>
    <w:rsid w:val="00396216"/>
  </w:style>
  <w:style w:type="character" w:customStyle="1" w:styleId="Nadpis1Char">
    <w:name w:val="Nadpis 1 Char"/>
    <w:basedOn w:val="Standardnpsmoodstavce"/>
    <w:link w:val="Nadpis1"/>
    <w:rsid w:val="00C62E33"/>
    <w:rPr>
      <w:rFonts w:ascii="Arial" w:eastAsia="Times New Roman" w:hAnsi="Arial" w:cs="Times New Roman"/>
      <w:b/>
      <w:bCs/>
      <w:kern w:val="32"/>
      <w:sz w:val="32"/>
      <w:szCs w:val="32"/>
    </w:rPr>
  </w:style>
  <w:style w:type="character" w:styleId="Hypertextovodkaz">
    <w:name w:val="Hyperlink"/>
    <w:uiPriority w:val="99"/>
    <w:semiHidden/>
    <w:unhideWhenUsed/>
    <w:rsid w:val="00C62E33"/>
    <w:rPr>
      <w:color w:val="0000FF"/>
      <w:u w:val="single"/>
    </w:rPr>
  </w:style>
  <w:style w:type="paragraph" w:styleId="Normlnweb">
    <w:name w:val="Normal (Web)"/>
    <w:basedOn w:val="Normln"/>
    <w:uiPriority w:val="99"/>
    <w:unhideWhenUsed/>
    <w:rsid w:val="00C62E33"/>
    <w:pPr>
      <w:spacing w:before="100" w:beforeAutospacing="1" w:after="100" w:afterAutospacing="1" w:line="240" w:lineRule="auto"/>
    </w:pPr>
    <w:rPr>
      <w:rFonts w:ascii="Times New Roman" w:eastAsia="Times New Roman" w:hAnsi="Times New Roman" w:cs="Times New Roman"/>
      <w:sz w:val="24"/>
      <w:szCs w:val="24"/>
    </w:rPr>
  </w:style>
  <w:style w:type="paragraph" w:styleId="Zhlav">
    <w:name w:val="header"/>
    <w:basedOn w:val="Normln"/>
    <w:link w:val="ZhlavChar"/>
    <w:uiPriority w:val="99"/>
    <w:unhideWhenUsed/>
    <w:rsid w:val="007E4F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E4F27"/>
  </w:style>
  <w:style w:type="paragraph" w:styleId="Zpat">
    <w:name w:val="footer"/>
    <w:basedOn w:val="Normln"/>
    <w:link w:val="ZpatChar"/>
    <w:uiPriority w:val="99"/>
    <w:unhideWhenUsed/>
    <w:rsid w:val="007E4F27"/>
    <w:pPr>
      <w:tabs>
        <w:tab w:val="center" w:pos="4536"/>
        <w:tab w:val="right" w:pos="9072"/>
      </w:tabs>
      <w:spacing w:after="0" w:line="240" w:lineRule="auto"/>
    </w:pPr>
  </w:style>
  <w:style w:type="character" w:customStyle="1" w:styleId="ZpatChar">
    <w:name w:val="Zápatí Char"/>
    <w:basedOn w:val="Standardnpsmoodstavce"/>
    <w:link w:val="Zpat"/>
    <w:uiPriority w:val="99"/>
    <w:rsid w:val="007E4F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556</Words>
  <Characters>3286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spravce</cp:lastModifiedBy>
  <cp:revision>33</cp:revision>
  <cp:lastPrinted>2017-04-24T12:24:00Z</cp:lastPrinted>
  <dcterms:created xsi:type="dcterms:W3CDTF">2016-04-06T13:18:00Z</dcterms:created>
  <dcterms:modified xsi:type="dcterms:W3CDTF">2024-03-25T17:42:00Z</dcterms:modified>
</cp:coreProperties>
</file>